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7F2FF">
      <w:pPr>
        <w:jc w:val="center"/>
        <w:rPr>
          <w:sz w:val="44"/>
          <w:szCs w:val="36"/>
        </w:rPr>
      </w:pPr>
      <w:r>
        <w:rPr>
          <w:rFonts w:hint="eastAsia"/>
          <w:sz w:val="44"/>
          <w:szCs w:val="36"/>
        </w:rPr>
        <w:t>崇州市人民医院服务器内存扩容项目</w:t>
      </w:r>
    </w:p>
    <w:p w14:paraId="4455B020">
      <w:pPr>
        <w:jc w:val="left"/>
      </w:pPr>
      <w:r>
        <w:rPr>
          <w:rFonts w:hint="eastAsia"/>
        </w:rPr>
        <w:t>项目现状：</w:t>
      </w:r>
    </w:p>
    <w:p w14:paraId="7C0EDACF">
      <w:pPr>
        <w:ind w:firstLine="640" w:firstLineChars="200"/>
      </w:pPr>
      <w:r>
        <w:rPr>
          <w:rFonts w:hint="eastAsia"/>
        </w:rPr>
        <w:t>我院新服务器于2025年5月7日正式投使用，因项目持续建设，需扩展内内空间，扩展后需AMD资源池每台服务器768G，HG资源池每台服务器内存512G。具体现状如下：</w:t>
      </w:r>
    </w:p>
    <w:tbl>
      <w:tblPr>
        <w:tblStyle w:val="4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512"/>
        <w:gridCol w:w="710"/>
        <w:gridCol w:w="1796"/>
        <w:gridCol w:w="808"/>
        <w:gridCol w:w="611"/>
        <w:gridCol w:w="1944"/>
        <w:gridCol w:w="413"/>
        <w:gridCol w:w="611"/>
        <w:gridCol w:w="512"/>
      </w:tblGrid>
      <w:tr w14:paraId="24F13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96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资源池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46E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64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超融合版本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52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CPU型号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7C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主板型号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3A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单条内存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B8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内存型号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5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DD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总量内存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08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状态</w:t>
            </w:r>
          </w:p>
        </w:tc>
      </w:tr>
      <w:tr w14:paraId="2E7F1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1B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58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44A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R0886P05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E0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 EPYC 7A23 48-Core Processor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DF7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H3C 0302A5J8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8B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814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Samsung  M393A8G40MB2-CVF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129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0A6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2E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运行中</w:t>
            </w:r>
          </w:p>
        </w:tc>
      </w:tr>
      <w:tr w14:paraId="25123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C6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AF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3A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R0886P05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72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 EPYC 7A23 48-Core Processor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862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H3C 0231AHPW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2E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CD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Samsung  M393A8G40MB2-CVF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25C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A10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F5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运行中</w:t>
            </w:r>
          </w:p>
        </w:tc>
      </w:tr>
      <w:tr w14:paraId="1AB44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8E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CB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84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R0886P05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A07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 EPYC 7A23 48-Core Processor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2E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H3C 0302A5J8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C0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C9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Micron Technology 36ASF4G72PZ-3G2R1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EBA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955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CE6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运行中</w:t>
            </w:r>
          </w:p>
        </w:tc>
      </w:tr>
      <w:tr w14:paraId="2CDE2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36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37B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25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R0886P05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CA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 EPYC 7A23 48-Core Processor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DC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H3C 0302A5J8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96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3C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Micron Technology 36ASF4G72PZ-3G2R1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F4F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FFC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C7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运行中</w:t>
            </w:r>
          </w:p>
        </w:tc>
      </w:tr>
      <w:tr w14:paraId="56537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E2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58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EC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R0886P05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3D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 EPYC 7A23 48-Core Processor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45C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H3C 0302A5J8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91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97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Micron Technology 36ASF4G72PZ-3G2R1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F4A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0632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16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运行中</w:t>
            </w:r>
          </w:p>
        </w:tc>
      </w:tr>
      <w:tr w14:paraId="7131D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CA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68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43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R0886P05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54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 EPYC 7A23 48-Core Processor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D1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H3C 0302A5J8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1A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B3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Micron Technology 36ASF4G72PZ-3G2R1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7C8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766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43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运行中</w:t>
            </w:r>
          </w:p>
        </w:tc>
      </w:tr>
      <w:tr w14:paraId="24F78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8A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E6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33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R0886P05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AA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 EPYC 7A23 48-Core Processor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49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H3C 0302A5J8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C7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68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Samsung  M393A8G40MB2-CVF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EC6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37D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CB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运行中</w:t>
            </w:r>
          </w:p>
        </w:tc>
      </w:tr>
      <w:tr w14:paraId="7D813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E3F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9FF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83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R0886P05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B8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 EPYC 7A23 48-Core Processor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8C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H3C 0302A5J8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7A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F2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Samsung  M393A8G40MB2-CVF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5C7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FAF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08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运行中</w:t>
            </w:r>
          </w:p>
        </w:tc>
      </w:tr>
      <w:tr w14:paraId="02509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B9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65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4D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R0886P05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C0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 EPYC 7A23 48-Core Processor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31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H3C 0302A5J8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2F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7BC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Micron Technology 36ASF4G72PZ-3G2R1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791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56E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4C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运行中</w:t>
            </w:r>
          </w:p>
        </w:tc>
      </w:tr>
      <w:tr w14:paraId="7657C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EA7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89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7D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R0886P05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8D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AMD EPYC 7A23 48-Core Processor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19C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H3C 0302A5J8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B4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2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Micron Technology 36ASF4G72PZ-3G2R1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3969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7C3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FE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运行中</w:t>
            </w:r>
          </w:p>
        </w:tc>
      </w:tr>
      <w:tr w14:paraId="6C958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6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BF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ED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R0886P05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06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Hygon C86 7390 32-Core Processor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1E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H3C 0302A84S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47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5F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Samsung  M393A4K40EB3-CWE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C40D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243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40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运行中</w:t>
            </w:r>
          </w:p>
        </w:tc>
      </w:tr>
      <w:tr w14:paraId="7B390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55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B4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D7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R0886P05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E0A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Hygon C86 7390 32-Core Processor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75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H3C 0302A84S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4D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FC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Samsung  M393A4K40EB3-CWE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D44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169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67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运行中</w:t>
            </w:r>
          </w:p>
        </w:tc>
      </w:tr>
      <w:tr w14:paraId="24FBB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BD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6C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75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R0886P05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76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Hygon C86 7390 32-Core Processor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0E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H3C 0302A84S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0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67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Samsung  M393A4K40EB3-CWE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6BD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3CC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16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运行中</w:t>
            </w:r>
          </w:p>
        </w:tc>
      </w:tr>
    </w:tbl>
    <w:p w14:paraId="68757589"/>
    <w:p w14:paraId="5D611560">
      <w:r>
        <w:rPr>
          <w:rFonts w:hint="eastAsia"/>
        </w:rPr>
        <w:t>需求内容：</w:t>
      </w:r>
    </w:p>
    <w:p w14:paraId="5E2083D4">
      <w:r>
        <w:rPr>
          <w:rFonts w:hint="eastAsia"/>
        </w:rPr>
        <w:t>一：32G内存条：28根</w:t>
      </w:r>
    </w:p>
    <w:p w14:paraId="037639FD">
      <w:r>
        <w:rPr>
          <w:rFonts w:hint="eastAsia"/>
        </w:rPr>
        <w:t>保障内存条及服务器兼容性，需提供加盖原厂公章的原厂兼容性声明函。</w:t>
      </w:r>
    </w:p>
    <w:p w14:paraId="1757D632">
      <w:r>
        <w:rPr>
          <w:rFonts w:hint="eastAsia"/>
        </w:rPr>
        <w:t>二：64G内存条：12根</w:t>
      </w:r>
    </w:p>
    <w:p w14:paraId="75EA77E0">
      <w:r>
        <w:rPr>
          <w:rFonts w:hint="eastAsia"/>
        </w:rPr>
        <w:t>保障内存条及服务器兼容性，需提供加盖原厂公章的原厂兼容性声明函。</w:t>
      </w:r>
    </w:p>
    <w:p w14:paraId="4B9092ED">
      <w:r>
        <w:rPr>
          <w:rFonts w:hint="eastAsia"/>
        </w:rPr>
        <w:t>三：项目施工服务</w:t>
      </w:r>
    </w:p>
    <w:p w14:paraId="432277DB">
      <w:pPr>
        <w:rPr>
          <w:rFonts w:hint="eastAsia"/>
        </w:rPr>
      </w:pPr>
      <w:r>
        <w:rPr>
          <w:rFonts w:hint="eastAsia"/>
        </w:rPr>
        <w:t>因项服务器还处于原厂质保期内，需提供原厂服务，需提供H3C厂家设备增改配授权函及H</w:t>
      </w:r>
      <w:r>
        <w:t>3</w:t>
      </w:r>
      <w:r>
        <w:rPr>
          <w:rFonts w:hint="eastAsia"/>
        </w:rPr>
        <w:t>C厂家售后服务承诺函。</w:t>
      </w:r>
    </w:p>
    <w:p w14:paraId="2EF2CCCA">
      <w:pPr>
        <w:rPr>
          <w:rFonts w:hint="eastAsia"/>
        </w:rPr>
      </w:pPr>
      <w:r>
        <w:rPr>
          <w:rFonts w:hint="eastAsia"/>
        </w:rPr>
        <w:br w:type="page"/>
      </w:r>
    </w:p>
    <w:p w14:paraId="1D24480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报价内容式：</w:t>
      </w:r>
    </w:p>
    <w:p w14:paraId="38D1E5A4">
      <w:pPr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679"/>
        <w:gridCol w:w="521"/>
        <w:gridCol w:w="521"/>
        <w:gridCol w:w="1217"/>
        <w:gridCol w:w="1217"/>
        <w:gridCol w:w="1033"/>
        <w:gridCol w:w="1813"/>
      </w:tblGrid>
      <w:tr w14:paraId="6C9C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C47B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76FC6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vAlign w:val="center"/>
          </w:tcPr>
          <w:p w14:paraId="6B8E8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vAlign w:val="center"/>
          </w:tcPr>
          <w:p w14:paraId="7F3F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Align w:val="center"/>
          </w:tcPr>
          <w:p w14:paraId="0833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0" w:type="auto"/>
            <w:vAlign w:val="center"/>
          </w:tcPr>
          <w:p w14:paraId="3D08D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含税小计（元）</w:t>
            </w:r>
          </w:p>
        </w:tc>
        <w:tc>
          <w:tcPr>
            <w:tcW w:w="0" w:type="auto"/>
            <w:vAlign w:val="center"/>
          </w:tcPr>
          <w:p w14:paraId="28CD0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质保年限</w:t>
            </w:r>
          </w:p>
        </w:tc>
        <w:tc>
          <w:tcPr>
            <w:tcW w:w="0" w:type="auto"/>
            <w:vAlign w:val="center"/>
          </w:tcPr>
          <w:p w14:paraId="49A6F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E9C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6618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08C9B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原厂 32G DDR4 服务器内存</w:t>
            </w:r>
          </w:p>
        </w:tc>
        <w:tc>
          <w:tcPr>
            <w:tcW w:w="0" w:type="auto"/>
            <w:vAlign w:val="center"/>
          </w:tcPr>
          <w:p w14:paraId="7260ED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 w14:paraId="43AE2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vAlign w:val="center"/>
          </w:tcPr>
          <w:p w14:paraId="593A50A1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21867E4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38331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 3 年质保</w:t>
            </w:r>
          </w:p>
        </w:tc>
        <w:tc>
          <w:tcPr>
            <w:tcW w:w="0" w:type="auto"/>
            <w:vAlign w:val="center"/>
          </w:tcPr>
          <w:p w14:paraId="111E4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提供</w:t>
            </w:r>
            <w:r>
              <w:rPr>
                <w:rFonts w:hint="eastAsia"/>
                <w:sz w:val="24"/>
                <w:szCs w:val="24"/>
                <w:vertAlign w:val="baseline"/>
              </w:rPr>
              <w:t>兼容性声明函</w:t>
            </w:r>
          </w:p>
        </w:tc>
      </w:tr>
      <w:tr w14:paraId="5E76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5B72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27A12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原厂 64G DDR4 服务器内存</w:t>
            </w:r>
          </w:p>
        </w:tc>
        <w:tc>
          <w:tcPr>
            <w:tcW w:w="0" w:type="auto"/>
            <w:vAlign w:val="center"/>
          </w:tcPr>
          <w:p w14:paraId="68BCE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Align w:val="center"/>
          </w:tcPr>
          <w:p w14:paraId="3188C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vAlign w:val="center"/>
          </w:tcPr>
          <w:p w14:paraId="2086E2CB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57E4932D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62B12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 3 年质保</w:t>
            </w:r>
          </w:p>
        </w:tc>
        <w:tc>
          <w:tcPr>
            <w:tcW w:w="0" w:type="auto"/>
            <w:shd w:val="clear"/>
            <w:vAlign w:val="center"/>
          </w:tcPr>
          <w:p w14:paraId="0B15D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提供</w:t>
            </w:r>
            <w:r>
              <w:rPr>
                <w:rFonts w:hint="eastAsia"/>
                <w:sz w:val="24"/>
                <w:szCs w:val="24"/>
                <w:vertAlign w:val="baseline"/>
              </w:rPr>
              <w:t>兼容性声明函</w:t>
            </w:r>
          </w:p>
        </w:tc>
      </w:tr>
      <w:tr w14:paraId="7E6D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49AB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 w14:paraId="589F9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原厂上门扩容实施服务</w:t>
            </w:r>
          </w:p>
        </w:tc>
        <w:tc>
          <w:tcPr>
            <w:tcW w:w="0" w:type="auto"/>
            <w:vAlign w:val="center"/>
          </w:tcPr>
          <w:p w14:paraId="280C7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1AC32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vAlign w:val="center"/>
          </w:tcPr>
          <w:p w14:paraId="5405FF8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65160432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2DA66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施工终身责任质保</w:t>
            </w:r>
          </w:p>
        </w:tc>
        <w:tc>
          <w:tcPr>
            <w:tcW w:w="0" w:type="auto"/>
            <w:vAlign w:val="center"/>
          </w:tcPr>
          <w:p w14:paraId="1C965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增改配授权函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、售后服务承诺函</w:t>
            </w:r>
          </w:p>
        </w:tc>
      </w:tr>
    </w:tbl>
    <w:p w14:paraId="5B46C0A9">
      <w:pPr>
        <w:rPr>
          <w:rFonts w:hint="default"/>
          <w:lang w:val="en-US" w:eastAsia="zh-CN"/>
        </w:rPr>
      </w:pPr>
    </w:p>
    <w:p w14:paraId="1AE3B25B">
      <w:pPr>
        <w:rPr>
          <w:rFonts w:hint="default"/>
          <w:lang w:val="en-US" w:eastAsia="zh-CN"/>
        </w:rPr>
      </w:pPr>
    </w:p>
    <w:p w14:paraId="233FB7C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37"/>
    <w:rsid w:val="007C6CC0"/>
    <w:rsid w:val="008E0512"/>
    <w:rsid w:val="00DD6A37"/>
    <w:rsid w:val="3097203B"/>
    <w:rsid w:val="33460ACD"/>
    <w:rsid w:val="5D3F72AA"/>
    <w:rsid w:val="6BB5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H3C</Company>
  <Pages>3</Pages>
  <Words>498</Words>
  <Characters>1434</Characters>
  <Lines>12</Lines>
  <Paragraphs>3</Paragraphs>
  <TotalTime>3</TotalTime>
  <ScaleCrop>false</ScaleCrop>
  <LinksUpToDate>false</LinksUpToDate>
  <CharactersWithSpaces>1529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2026-07-06T06:10:00Z</dcterms:created>
  <dc:creator>Administrator</dc:creator>
  <cp:lastModifiedBy>榆</cp:lastModifiedBy>
  <dcterms:modified xsi:type="dcterms:W3CDTF">2026-07-07T00:43:48Z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3161EEBF07954984BB4D741E16CA4CF3_12</vt:lpwstr>
  </property>
  <property fmtid="{D5CDD505-2E9C-101B-9397-08002B2CF9AE}" pid="4" name="KSOTemplateDocerSaveRecord">
    <vt:lpwstr>eyJoZGlkIjoiMGVjN2IzYWNmMmRkN2E0M2YwZmUzNjA0MDMyNGJhZTEiLCJ1c2VySWQiOiI0NTU5Nzg0OTYifQ==</vt:lpwstr>
  </property>
</Properties>
</file>